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F034" w14:textId="219C7D97" w:rsidR="00530469" w:rsidRDefault="00530469" w:rsidP="00326727">
      <w:pPr>
        <w:spacing w:after="0"/>
        <w:ind w:firstLine="142"/>
        <w:rPr>
          <w:rFonts w:cstheme="minorHAnsi"/>
          <w:b/>
          <w:bCs/>
          <w:sz w:val="28"/>
          <w:szCs w:val="28"/>
          <w:lang w:val="ru-RU"/>
        </w:rPr>
      </w:pPr>
    </w:p>
    <w:tbl>
      <w:tblPr>
        <w:tblStyle w:val="a3"/>
        <w:tblW w:w="4678" w:type="dxa"/>
        <w:tblInd w:w="4673" w:type="dxa"/>
        <w:tblLook w:val="04A0" w:firstRow="1" w:lastRow="0" w:firstColumn="1" w:lastColumn="0" w:noHBand="0" w:noVBand="1"/>
      </w:tblPr>
      <w:tblGrid>
        <w:gridCol w:w="4678"/>
      </w:tblGrid>
      <w:tr w:rsidR="00955BA1" w14:paraId="101CA10C" w14:textId="77777777" w:rsidTr="00955B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2EC1" w14:textId="77777777" w:rsidR="00955BA1" w:rsidRDefault="00955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«АВЕНТУС ЛІЗИНГ»</w:t>
            </w:r>
          </w:p>
        </w:tc>
      </w:tr>
      <w:tr w:rsidR="00955BA1" w14:paraId="7CE7C354" w14:textId="77777777" w:rsidTr="00955B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F14C" w14:textId="77777777" w:rsidR="00955BA1" w:rsidRDefault="00955BA1">
            <w:pPr>
              <w:rPr>
                <w:sz w:val="28"/>
                <w:szCs w:val="28"/>
              </w:rPr>
            </w:pPr>
          </w:p>
        </w:tc>
      </w:tr>
      <w:tr w:rsidR="00955BA1" w14:paraId="66F51CA0" w14:textId="77777777" w:rsidTr="00955B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5BBC" w14:textId="77777777" w:rsidR="00955BA1" w:rsidRDefault="00955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П.І.Б. заявника</w:t>
            </w:r>
          </w:p>
        </w:tc>
      </w:tr>
      <w:tr w:rsidR="00955BA1" w14:paraId="247B596C" w14:textId="77777777" w:rsidTr="00955B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2474" w14:textId="0A3529F4" w:rsidR="00955BA1" w:rsidRDefault="000257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55BA1" w14:paraId="5E9FC62C" w14:textId="77777777" w:rsidTr="00955B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5190" w14:textId="77777777" w:rsidR="00955BA1" w:rsidRDefault="00955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Договору фінансового лізингу (Договір)</w:t>
            </w:r>
          </w:p>
        </w:tc>
      </w:tr>
    </w:tbl>
    <w:p w14:paraId="32825D0D" w14:textId="77777777" w:rsidR="00955BA1" w:rsidRDefault="00955BA1" w:rsidP="00955BA1">
      <w:pPr>
        <w:rPr>
          <w:sz w:val="28"/>
          <w:szCs w:val="28"/>
        </w:rPr>
      </w:pPr>
    </w:p>
    <w:p w14:paraId="4E38981C" w14:textId="77777777" w:rsidR="00955BA1" w:rsidRDefault="00955BA1" w:rsidP="00955BA1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ЗАЯВА</w:t>
      </w:r>
    </w:p>
    <w:p w14:paraId="6C304296" w14:textId="77777777" w:rsidR="00955BA1" w:rsidRDefault="00955BA1" w:rsidP="00955BA1">
      <w:pPr>
        <w:pStyle w:val="a9"/>
        <w:jc w:val="center"/>
        <w:rPr>
          <w:sz w:val="24"/>
          <w:szCs w:val="24"/>
        </w:rPr>
      </w:pPr>
    </w:p>
    <w:p w14:paraId="1ECA8BA9" w14:textId="168AB824" w:rsidR="00AE6C98" w:rsidRDefault="00955BA1" w:rsidP="00AE6C98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розробити проект Додаткової угоди, яким </w:t>
      </w:r>
      <w:r w:rsidR="0026084E">
        <w:rPr>
          <w:sz w:val="24"/>
          <w:szCs w:val="24"/>
        </w:rPr>
        <w:t xml:space="preserve">змінити Графік платежів в частині, що відшкодовує вартість Об’єкта фінансового лізингу, для надання можливості </w:t>
      </w:r>
      <w:proofErr w:type="spellStart"/>
      <w:r w:rsidR="00184526">
        <w:rPr>
          <w:sz w:val="24"/>
          <w:szCs w:val="24"/>
        </w:rPr>
        <w:t>внести</w:t>
      </w:r>
      <w:proofErr w:type="spellEnd"/>
      <w:r w:rsidR="00184526">
        <w:rPr>
          <w:sz w:val="24"/>
          <w:szCs w:val="24"/>
        </w:rPr>
        <w:t xml:space="preserve"> кошти у розмірі ___________грн</w:t>
      </w:r>
      <w:r w:rsidR="00E56714">
        <w:rPr>
          <w:sz w:val="24"/>
          <w:szCs w:val="24"/>
        </w:rPr>
        <w:t>.</w:t>
      </w:r>
    </w:p>
    <w:p w14:paraId="27E9F991" w14:textId="77777777" w:rsidR="00184526" w:rsidRDefault="00184526" w:rsidP="00955BA1">
      <w:pPr>
        <w:pStyle w:val="a9"/>
        <w:ind w:firstLine="567"/>
        <w:jc w:val="both"/>
        <w:rPr>
          <w:sz w:val="24"/>
          <w:szCs w:val="24"/>
        </w:rPr>
      </w:pPr>
    </w:p>
    <w:p w14:paraId="07F34E63" w14:textId="6699E79B" w:rsidR="00955BA1" w:rsidRDefault="00955BA1" w:rsidP="00955BA1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додаткової угоди прошу направити мені на відділення __ Нова </w:t>
      </w:r>
      <w:r w:rsidR="00582A13">
        <w:rPr>
          <w:sz w:val="24"/>
          <w:szCs w:val="24"/>
        </w:rPr>
        <w:t>П</w:t>
      </w:r>
      <w:r>
        <w:rPr>
          <w:sz w:val="24"/>
          <w:szCs w:val="24"/>
        </w:rPr>
        <w:t>ошта, місто __________, телефон __________, отримувач –________________ П.І.Б.</w:t>
      </w:r>
    </w:p>
    <w:p w14:paraId="1C12D3AE" w14:textId="08B05EA5" w:rsidR="00955BA1" w:rsidRDefault="00955BA1" w:rsidP="00955BA1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Зобов’язуюсь повернути один примірник </w:t>
      </w:r>
      <w:r w:rsidR="009215C5">
        <w:rPr>
          <w:sz w:val="24"/>
          <w:szCs w:val="24"/>
        </w:rPr>
        <w:t xml:space="preserve">підписаною мною </w:t>
      </w:r>
      <w:r>
        <w:rPr>
          <w:sz w:val="24"/>
          <w:szCs w:val="24"/>
        </w:rPr>
        <w:t xml:space="preserve">додаткової угоди на адресу ТОВ «АВЕНТУС ЛІЗИНГ» (НП (як документи) або Укрпошта (цінним листом). Підтверджую, що обізнаний (-а) з тим, що до моменту отримання ТОВ «АВЕНТУС ЛІЗИНГ» </w:t>
      </w:r>
      <w:r w:rsidR="00BD57C9">
        <w:rPr>
          <w:sz w:val="24"/>
          <w:szCs w:val="24"/>
        </w:rPr>
        <w:t>підписаного мною оновленого</w:t>
      </w:r>
      <w:r>
        <w:rPr>
          <w:sz w:val="24"/>
          <w:szCs w:val="24"/>
        </w:rPr>
        <w:t xml:space="preserve"> </w:t>
      </w:r>
      <w:r w:rsidR="008F76A6">
        <w:rPr>
          <w:sz w:val="24"/>
          <w:szCs w:val="24"/>
        </w:rPr>
        <w:t>Графік платежів</w:t>
      </w:r>
      <w:r>
        <w:rPr>
          <w:sz w:val="24"/>
          <w:szCs w:val="24"/>
        </w:rPr>
        <w:t xml:space="preserve"> </w:t>
      </w:r>
      <w:r w:rsidR="008F76A6">
        <w:rPr>
          <w:sz w:val="24"/>
          <w:szCs w:val="24"/>
        </w:rPr>
        <w:t xml:space="preserve">за </w:t>
      </w:r>
      <w:r w:rsidR="009215C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оговором </w:t>
      </w:r>
      <w:r w:rsidR="00BD57C9">
        <w:rPr>
          <w:sz w:val="24"/>
          <w:szCs w:val="24"/>
        </w:rPr>
        <w:t xml:space="preserve">останній </w:t>
      </w:r>
      <w:r>
        <w:rPr>
          <w:sz w:val="24"/>
          <w:szCs w:val="24"/>
        </w:rPr>
        <w:t xml:space="preserve">не вважається </w:t>
      </w:r>
      <w:r w:rsidR="008F76A6">
        <w:rPr>
          <w:sz w:val="24"/>
          <w:szCs w:val="24"/>
        </w:rPr>
        <w:t xml:space="preserve">зміненим, та внесені </w:t>
      </w:r>
      <w:r w:rsidR="00BD57C9">
        <w:rPr>
          <w:sz w:val="24"/>
          <w:szCs w:val="24"/>
        </w:rPr>
        <w:t xml:space="preserve">мною </w:t>
      </w:r>
      <w:r w:rsidR="008F76A6">
        <w:rPr>
          <w:sz w:val="24"/>
          <w:szCs w:val="24"/>
        </w:rPr>
        <w:t>кошти понад розмір поточних платежів будуть вважатися звичайною переплатою</w:t>
      </w:r>
      <w:r>
        <w:rPr>
          <w:sz w:val="24"/>
          <w:szCs w:val="24"/>
        </w:rPr>
        <w:t>.</w:t>
      </w:r>
    </w:p>
    <w:p w14:paraId="2620D7CD" w14:textId="77777777" w:rsidR="005C19A5" w:rsidRDefault="005C19A5" w:rsidP="00955BA1">
      <w:pPr>
        <w:pStyle w:val="a9"/>
        <w:ind w:firstLine="567"/>
        <w:jc w:val="both"/>
        <w:rPr>
          <w:sz w:val="24"/>
          <w:szCs w:val="24"/>
        </w:rPr>
      </w:pPr>
    </w:p>
    <w:p w14:paraId="194F7808" w14:textId="77777777" w:rsidR="00955BA1" w:rsidRDefault="00955BA1" w:rsidP="00955BA1">
      <w:pPr>
        <w:pStyle w:val="a9"/>
        <w:ind w:firstLine="567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955BA1" w14:paraId="6002C44E" w14:textId="77777777" w:rsidTr="00955BA1">
        <w:trPr>
          <w:jc w:val="center"/>
        </w:trPr>
        <w:tc>
          <w:tcPr>
            <w:tcW w:w="3209" w:type="dxa"/>
            <w:hideMark/>
          </w:tcPr>
          <w:p w14:paraId="18BC78C4" w14:textId="77777777" w:rsidR="00955BA1" w:rsidRDefault="00955BA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3210" w:type="dxa"/>
            <w:hideMark/>
          </w:tcPr>
          <w:p w14:paraId="1171B0FA" w14:textId="77777777" w:rsidR="00955BA1" w:rsidRDefault="00955BA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210" w:type="dxa"/>
            <w:hideMark/>
          </w:tcPr>
          <w:p w14:paraId="519F1C05" w14:textId="77777777" w:rsidR="00955BA1" w:rsidRDefault="00955BA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  <w:tr w:rsidR="00955BA1" w14:paraId="71CF2036" w14:textId="77777777" w:rsidTr="00955BA1">
        <w:trPr>
          <w:jc w:val="center"/>
        </w:trPr>
        <w:tc>
          <w:tcPr>
            <w:tcW w:w="3209" w:type="dxa"/>
            <w:hideMark/>
          </w:tcPr>
          <w:p w14:paraId="6531D207" w14:textId="77777777" w:rsidR="00955BA1" w:rsidRDefault="00955BA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10" w:type="dxa"/>
            <w:hideMark/>
          </w:tcPr>
          <w:p w14:paraId="435353C0" w14:textId="77777777" w:rsidR="00955BA1" w:rsidRDefault="00955BA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</w:t>
            </w:r>
          </w:p>
        </w:tc>
        <w:tc>
          <w:tcPr>
            <w:tcW w:w="3210" w:type="dxa"/>
            <w:hideMark/>
          </w:tcPr>
          <w:p w14:paraId="6EC0B43B" w14:textId="77777777" w:rsidR="00955BA1" w:rsidRDefault="00955BA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П.І.Б.</w:t>
            </w:r>
          </w:p>
        </w:tc>
      </w:tr>
    </w:tbl>
    <w:p w14:paraId="0B8AC3C7" w14:textId="77777777" w:rsidR="00955BA1" w:rsidRPr="00326727" w:rsidRDefault="00955BA1" w:rsidP="00326727">
      <w:pPr>
        <w:spacing w:after="0"/>
        <w:ind w:firstLine="142"/>
        <w:rPr>
          <w:sz w:val="28"/>
          <w:szCs w:val="28"/>
        </w:rPr>
      </w:pPr>
    </w:p>
    <w:sectPr w:rsidR="00955BA1" w:rsidRPr="00326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4489" w14:textId="77777777" w:rsidR="000354DC" w:rsidRDefault="000354DC" w:rsidP="004514DC">
      <w:pPr>
        <w:spacing w:after="0" w:line="240" w:lineRule="auto"/>
      </w:pPr>
      <w:r>
        <w:separator/>
      </w:r>
    </w:p>
  </w:endnote>
  <w:endnote w:type="continuationSeparator" w:id="0">
    <w:p w14:paraId="70EE411F" w14:textId="77777777" w:rsidR="000354DC" w:rsidRDefault="000354DC" w:rsidP="004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2BA9" w14:textId="77777777" w:rsidR="000354DC" w:rsidRDefault="000354DC" w:rsidP="004514DC">
      <w:pPr>
        <w:spacing w:after="0" w:line="240" w:lineRule="auto"/>
      </w:pPr>
      <w:r>
        <w:separator/>
      </w:r>
    </w:p>
  </w:footnote>
  <w:footnote w:type="continuationSeparator" w:id="0">
    <w:p w14:paraId="3454A3F8" w14:textId="77777777" w:rsidR="000354DC" w:rsidRDefault="000354DC" w:rsidP="004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B0B1D"/>
    <w:multiLevelType w:val="hybridMultilevel"/>
    <w:tmpl w:val="4C7EEAA4"/>
    <w:lvl w:ilvl="0" w:tplc="30C2F11A">
      <w:start w:val="1"/>
      <w:numFmt w:val="decimal"/>
      <w:lvlText w:val="%1)"/>
      <w:lvlJc w:val="left"/>
      <w:pPr>
        <w:ind w:left="1287" w:hanging="360"/>
      </w:pPr>
      <w:rPr>
        <w:sz w:val="22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6964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26"/>
    <w:rsid w:val="000257A9"/>
    <w:rsid w:val="00031633"/>
    <w:rsid w:val="000354DC"/>
    <w:rsid w:val="000B5123"/>
    <w:rsid w:val="000B6D56"/>
    <w:rsid w:val="00184526"/>
    <w:rsid w:val="001B611C"/>
    <w:rsid w:val="0020245C"/>
    <w:rsid w:val="00224A41"/>
    <w:rsid w:val="002267A7"/>
    <w:rsid w:val="0024133E"/>
    <w:rsid w:val="0026084E"/>
    <w:rsid w:val="0029678B"/>
    <w:rsid w:val="002F1650"/>
    <w:rsid w:val="003130D8"/>
    <w:rsid w:val="00326727"/>
    <w:rsid w:val="00330426"/>
    <w:rsid w:val="00353B1D"/>
    <w:rsid w:val="00390F50"/>
    <w:rsid w:val="003C645F"/>
    <w:rsid w:val="00405E94"/>
    <w:rsid w:val="00416E93"/>
    <w:rsid w:val="004514DC"/>
    <w:rsid w:val="00501DBB"/>
    <w:rsid w:val="00530469"/>
    <w:rsid w:val="00541CC0"/>
    <w:rsid w:val="00542D9B"/>
    <w:rsid w:val="005612FA"/>
    <w:rsid w:val="00572430"/>
    <w:rsid w:val="005772A8"/>
    <w:rsid w:val="00582A13"/>
    <w:rsid w:val="005C19A5"/>
    <w:rsid w:val="005C5D53"/>
    <w:rsid w:val="005E3BE0"/>
    <w:rsid w:val="005F5AC9"/>
    <w:rsid w:val="00617288"/>
    <w:rsid w:val="00630200"/>
    <w:rsid w:val="00632408"/>
    <w:rsid w:val="00634C55"/>
    <w:rsid w:val="006A0326"/>
    <w:rsid w:val="00721A3B"/>
    <w:rsid w:val="00734B35"/>
    <w:rsid w:val="00766AA5"/>
    <w:rsid w:val="007A2F12"/>
    <w:rsid w:val="0086090F"/>
    <w:rsid w:val="008F472E"/>
    <w:rsid w:val="008F76A6"/>
    <w:rsid w:val="009052A2"/>
    <w:rsid w:val="009215C5"/>
    <w:rsid w:val="0094459D"/>
    <w:rsid w:val="00955BA1"/>
    <w:rsid w:val="00962A89"/>
    <w:rsid w:val="00966A1C"/>
    <w:rsid w:val="009C2EA4"/>
    <w:rsid w:val="009E51F7"/>
    <w:rsid w:val="00A26CA9"/>
    <w:rsid w:val="00A33544"/>
    <w:rsid w:val="00AE6C98"/>
    <w:rsid w:val="00BC2BA5"/>
    <w:rsid w:val="00BD57C9"/>
    <w:rsid w:val="00C1525C"/>
    <w:rsid w:val="00C54E5E"/>
    <w:rsid w:val="00C91673"/>
    <w:rsid w:val="00CD23E2"/>
    <w:rsid w:val="00CE1AB2"/>
    <w:rsid w:val="00D523B9"/>
    <w:rsid w:val="00D57774"/>
    <w:rsid w:val="00D96A4B"/>
    <w:rsid w:val="00DB4494"/>
    <w:rsid w:val="00DE25FA"/>
    <w:rsid w:val="00DF69FC"/>
    <w:rsid w:val="00E56714"/>
    <w:rsid w:val="00EE1B05"/>
    <w:rsid w:val="00EE633E"/>
    <w:rsid w:val="00EE7E59"/>
    <w:rsid w:val="00F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73116"/>
  <w15:docId w15:val="{8736D9BB-14EF-4C37-A8B8-943EC685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4DC"/>
  </w:style>
  <w:style w:type="paragraph" w:styleId="a6">
    <w:name w:val="footer"/>
    <w:basedOn w:val="a"/>
    <w:link w:val="a7"/>
    <w:uiPriority w:val="99"/>
    <w:unhideWhenUsed/>
    <w:rsid w:val="00451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4DC"/>
  </w:style>
  <w:style w:type="paragraph" w:styleId="a8">
    <w:name w:val="List Paragraph"/>
    <w:basedOn w:val="a"/>
    <w:uiPriority w:val="34"/>
    <w:qFormat/>
    <w:rsid w:val="00A26CA9"/>
    <w:pPr>
      <w:ind w:left="720"/>
      <w:contextualSpacing/>
    </w:pPr>
  </w:style>
  <w:style w:type="paragraph" w:styleId="a9">
    <w:name w:val="No Spacing"/>
    <w:uiPriority w:val="1"/>
    <w:qFormat/>
    <w:rsid w:val="00955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CD3F-A999-4CE5-B800-B92886A9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Сыч</dc:creator>
  <cp:lastModifiedBy>Ольга ОНИЩУК</cp:lastModifiedBy>
  <cp:revision>20</cp:revision>
  <cp:lastPrinted>2023-03-29T07:44:00Z</cp:lastPrinted>
  <dcterms:created xsi:type="dcterms:W3CDTF">2023-03-08T11:03:00Z</dcterms:created>
  <dcterms:modified xsi:type="dcterms:W3CDTF">2023-03-29T07:54:00Z</dcterms:modified>
</cp:coreProperties>
</file>